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3D07" w14:textId="59CB9799" w:rsidR="000051B9" w:rsidRDefault="00816FCF" w:rsidP="00664005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839B73" wp14:editId="3DEF86EF">
            <wp:simplePos x="0" y="0"/>
            <wp:positionH relativeFrom="column">
              <wp:posOffset>0</wp:posOffset>
            </wp:positionH>
            <wp:positionV relativeFrom="paragraph">
              <wp:posOffset>330835</wp:posOffset>
            </wp:positionV>
            <wp:extent cx="2146300" cy="866140"/>
            <wp:effectExtent l="0" t="0" r="0" b="0"/>
            <wp:wrapTight wrapText="bothSides">
              <wp:wrapPolygon edited="0">
                <wp:start x="0" y="0"/>
                <wp:lineTo x="0" y="21220"/>
                <wp:lineTo x="21472" y="21220"/>
                <wp:lineTo x="21472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39"/>
                    <a:stretch/>
                  </pic:blipFill>
                  <pic:spPr bwMode="auto">
                    <a:xfrm>
                      <a:off x="0" y="0"/>
                      <a:ext cx="21463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A34C6" w14:textId="77777777" w:rsidR="000051B9" w:rsidRDefault="000051B9" w:rsidP="00664005">
      <w:pPr>
        <w:rPr>
          <w:b/>
        </w:rPr>
      </w:pPr>
    </w:p>
    <w:p w14:paraId="62A753BD" w14:textId="09265FC4" w:rsidR="00664005" w:rsidRPr="00816FCF" w:rsidRDefault="00816FCF" w:rsidP="00664005">
      <w:pPr>
        <w:rPr>
          <w:bCs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4005" w:rsidRPr="00816FCF">
        <w:rPr>
          <w:bCs/>
          <w:sz w:val="32"/>
          <w:szCs w:val="32"/>
        </w:rPr>
        <w:t>UNICEF</w:t>
      </w:r>
      <w:r w:rsidR="00A772D3" w:rsidRPr="00816FCF">
        <w:rPr>
          <w:bCs/>
          <w:sz w:val="32"/>
          <w:szCs w:val="32"/>
        </w:rPr>
        <w:t>LOOP</w:t>
      </w:r>
    </w:p>
    <w:p w14:paraId="1B79103B" w14:textId="77777777" w:rsidR="00816FCF" w:rsidRDefault="00816FCF" w:rsidP="00664005"/>
    <w:p w14:paraId="48446243" w14:textId="1CE1301B" w:rsidR="00664005" w:rsidRPr="00695E16" w:rsidRDefault="00383AC6" w:rsidP="00664005">
      <w:r>
        <w:t xml:space="preserve">Dit jaar hebben zich </w:t>
      </w:r>
      <w:r w:rsidR="0063050C">
        <w:t xml:space="preserve">bijna </w:t>
      </w:r>
      <w:r w:rsidR="00105565">
        <w:t>900</w:t>
      </w:r>
      <w:r w:rsidR="00FC3934">
        <w:t xml:space="preserve"> </w:t>
      </w:r>
      <w:r w:rsidR="00664005" w:rsidRPr="00664005">
        <w:t>ki</w:t>
      </w:r>
      <w:r w:rsidR="009614D9">
        <w:t>nderen aangemeld voor de Unicef</w:t>
      </w:r>
      <w:r w:rsidR="00664005" w:rsidRPr="00664005">
        <w:t xml:space="preserve">loop. We vinden het geweldig </w:t>
      </w:r>
      <w:r>
        <w:t xml:space="preserve">dat zoveel kinderen op zondag </w:t>
      </w:r>
      <w:r w:rsidR="001D07DA">
        <w:t>1</w:t>
      </w:r>
      <w:r w:rsidR="00105565">
        <w:t xml:space="preserve">2 juni </w:t>
      </w:r>
      <w:r w:rsidR="00664005" w:rsidRPr="00664005">
        <w:t>a.</w:t>
      </w:r>
      <w:r w:rsidR="00FC3934">
        <w:t xml:space="preserve">s. gaan </w:t>
      </w:r>
      <w:r w:rsidR="00135755">
        <w:t>renn</w:t>
      </w:r>
      <w:r w:rsidR="00FC3934">
        <w:t xml:space="preserve">en </w:t>
      </w:r>
      <w:r>
        <w:t xml:space="preserve">om </w:t>
      </w:r>
      <w:r w:rsidR="002F6F46">
        <w:t>de kinderen in Ivoorkust te helpen</w:t>
      </w:r>
      <w:r w:rsidR="00816FCF">
        <w:t>!</w:t>
      </w:r>
      <w:r w:rsidR="00664005" w:rsidRPr="00664005">
        <w:br/>
        <w:t>Om m</w:t>
      </w:r>
      <w:r w:rsidR="009614D9">
        <w:t>ee te kunnen doen aan de Unicef</w:t>
      </w:r>
      <w:r w:rsidR="00664005" w:rsidRPr="00664005">
        <w:t xml:space="preserve">loop, moet je </w:t>
      </w:r>
      <w:r w:rsidR="000B3184">
        <w:t xml:space="preserve">je </w:t>
      </w:r>
      <w:r w:rsidR="00664005" w:rsidRPr="00664005">
        <w:rPr>
          <w:bCs/>
        </w:rPr>
        <w:t xml:space="preserve">startnummer </w:t>
      </w:r>
      <w:r w:rsidR="000B3184">
        <w:rPr>
          <w:bCs/>
        </w:rPr>
        <w:t xml:space="preserve">(met daarin de chip) </w:t>
      </w:r>
      <w:r w:rsidR="00695E16">
        <w:rPr>
          <w:bCs/>
        </w:rPr>
        <w:t>van tevoren ophalen, dit kan op</w:t>
      </w:r>
      <w:r w:rsidR="00592C5E">
        <w:rPr>
          <w:bCs/>
        </w:rPr>
        <w:t>:</w:t>
      </w:r>
      <w:r w:rsidR="00695E16">
        <w:rPr>
          <w:bCs/>
        </w:rPr>
        <w:br/>
        <w:t xml:space="preserve">- </w:t>
      </w:r>
      <w:r>
        <w:rPr>
          <w:bCs/>
          <w:u w:val="single"/>
        </w:rPr>
        <w:t xml:space="preserve">Zaterdag </w:t>
      </w:r>
      <w:r w:rsidR="002F6F46">
        <w:rPr>
          <w:bCs/>
          <w:u w:val="single"/>
        </w:rPr>
        <w:t xml:space="preserve">4 juni </w:t>
      </w:r>
      <w:r w:rsidR="00664005" w:rsidRPr="00664005">
        <w:rPr>
          <w:bCs/>
        </w:rPr>
        <w:t xml:space="preserve">tussen 9.00 uur en 17.00 uur </w:t>
      </w:r>
      <w:r>
        <w:rPr>
          <w:bCs/>
        </w:rPr>
        <w:t xml:space="preserve">en </w:t>
      </w:r>
      <w:r w:rsidR="00695E16">
        <w:rPr>
          <w:bCs/>
        </w:rPr>
        <w:t xml:space="preserve"> </w:t>
      </w:r>
      <w:r>
        <w:rPr>
          <w:bCs/>
          <w:u w:val="single"/>
        </w:rPr>
        <w:t>w</w:t>
      </w:r>
      <w:r w:rsidR="00664005" w:rsidRPr="00695E16">
        <w:rPr>
          <w:bCs/>
          <w:u w:val="single"/>
        </w:rPr>
        <w:t>oensdagmidd</w:t>
      </w:r>
      <w:r>
        <w:rPr>
          <w:bCs/>
          <w:u w:val="single"/>
        </w:rPr>
        <w:t xml:space="preserve">ag </w:t>
      </w:r>
      <w:r w:rsidR="002F6F46">
        <w:rPr>
          <w:bCs/>
          <w:u w:val="single"/>
        </w:rPr>
        <w:t xml:space="preserve">8 juni </w:t>
      </w:r>
      <w:r w:rsidR="00664005" w:rsidRPr="00664005">
        <w:rPr>
          <w:bCs/>
        </w:rPr>
        <w:t>tusse</w:t>
      </w:r>
      <w:r w:rsidR="00695E16">
        <w:rPr>
          <w:bCs/>
        </w:rPr>
        <w:t xml:space="preserve">n 14.00 en 17.00 uur </w:t>
      </w:r>
      <w:r w:rsidRPr="00383AC6">
        <w:rPr>
          <w:bCs/>
        </w:rPr>
        <w:t xml:space="preserve">in de </w:t>
      </w:r>
      <w:r w:rsidR="002F6F46">
        <w:rPr>
          <w:bCs/>
        </w:rPr>
        <w:t>B</w:t>
      </w:r>
      <w:r w:rsidRPr="00383AC6">
        <w:rPr>
          <w:bCs/>
        </w:rPr>
        <w:t>urgerzaal van het gemeentehuis aan het Raadhuisplein in Hoogeveen</w:t>
      </w:r>
      <w:r w:rsidR="00135755">
        <w:rPr>
          <w:bCs/>
        </w:rPr>
        <w:t>.</w:t>
      </w:r>
      <w:r w:rsidRPr="00383AC6">
        <w:rPr>
          <w:bCs/>
        </w:rPr>
        <w:br/>
      </w:r>
      <w:r w:rsidR="007F03C4" w:rsidRPr="001E0641">
        <w:rPr>
          <w:b/>
        </w:rPr>
        <w:t>Let op:</w:t>
      </w:r>
      <w:r>
        <w:t xml:space="preserve"> op zondag </w:t>
      </w:r>
      <w:r w:rsidR="001D07DA">
        <w:t>1</w:t>
      </w:r>
      <w:r w:rsidR="002F6F46">
        <w:t>2 juni</w:t>
      </w:r>
      <w:r w:rsidR="009614D9">
        <w:t>, de dag waarop de Unicef</w:t>
      </w:r>
      <w:r w:rsidR="00664005" w:rsidRPr="00664005">
        <w:t xml:space="preserve">loop plaatsvindt, is het </w:t>
      </w:r>
      <w:r w:rsidR="00664005" w:rsidRPr="00695E16">
        <w:t xml:space="preserve">niet </w:t>
      </w:r>
      <w:r w:rsidR="00664005" w:rsidRPr="00664005">
        <w:t>meer mo</w:t>
      </w:r>
      <w:r w:rsidR="000B3184">
        <w:t>gelijk om je startnummer</w:t>
      </w:r>
      <w:r w:rsidR="00664005" w:rsidRPr="00664005">
        <w:t xml:space="preserve"> op te halen.</w:t>
      </w:r>
    </w:p>
    <w:p w14:paraId="027A6DB3" w14:textId="02A271D2" w:rsidR="001E0641" w:rsidRDefault="009614D9" w:rsidP="007F03C4">
      <w:r>
        <w:t>Om de Unicef</w:t>
      </w:r>
      <w:r w:rsidR="007F03C4">
        <w:t xml:space="preserve">loop met zoveel deelnemers en publiek goed en veilig te laten verlopen, graag </w:t>
      </w:r>
      <w:r w:rsidR="001E0641">
        <w:t xml:space="preserve">van u als ouders/verzorgers </w:t>
      </w:r>
      <w:r w:rsidR="007F03C4">
        <w:t>aandacht voor het volgende:</w:t>
      </w:r>
    </w:p>
    <w:p w14:paraId="2DCF18D6" w14:textId="50199162" w:rsidR="006C5729" w:rsidRDefault="006C5729" w:rsidP="007F03C4">
      <w:pPr>
        <w:numPr>
          <w:ilvl w:val="0"/>
          <w:numId w:val="2"/>
        </w:numPr>
      </w:pPr>
      <w:r>
        <w:t>D</w:t>
      </w:r>
      <w:r w:rsidRPr="006C5729">
        <w:t xml:space="preserve">e Unicefloop </w:t>
      </w:r>
      <w:r>
        <w:t xml:space="preserve">is </w:t>
      </w:r>
      <w:r w:rsidR="00FC3934">
        <w:t xml:space="preserve">dit jaar verdeeld in </w:t>
      </w:r>
      <w:r w:rsidR="008E14DA">
        <w:t>6</w:t>
      </w:r>
      <w:r w:rsidRPr="006C5729">
        <w:t xml:space="preserve"> looprondes. Op de sponsorenv</w:t>
      </w:r>
      <w:r>
        <w:t>elop en op het startnummer kunt u zien</w:t>
      </w:r>
      <w:r w:rsidRPr="006C5729">
        <w:t xml:space="preserve"> hoe laat uw kind moet starten.</w:t>
      </w:r>
      <w:r w:rsidR="00B33FC8">
        <w:t xml:space="preserve"> </w:t>
      </w:r>
    </w:p>
    <w:p w14:paraId="7CF8950B" w14:textId="77777777" w:rsidR="007F03C4" w:rsidRDefault="007F03C4" w:rsidP="00F368B4">
      <w:pPr>
        <w:numPr>
          <w:ilvl w:val="0"/>
          <w:numId w:val="2"/>
        </w:numPr>
      </w:pPr>
      <w:r>
        <w:t xml:space="preserve">Om de bereikbaarheid van het startvak en </w:t>
      </w:r>
      <w:r w:rsidR="001E0641">
        <w:t xml:space="preserve">het </w:t>
      </w:r>
      <w:r>
        <w:t xml:space="preserve">uitloopgebied </w:t>
      </w:r>
      <w:r w:rsidR="00FC3934">
        <w:t xml:space="preserve">van de Unicefloop </w:t>
      </w:r>
      <w:r>
        <w:t>zo gr</w:t>
      </w:r>
      <w:r w:rsidR="008C08C9">
        <w:t xml:space="preserve">oot mogelijk te houden mag </w:t>
      </w:r>
      <w:r w:rsidR="00A772D3">
        <w:t xml:space="preserve">hier </w:t>
      </w:r>
      <w:r w:rsidR="000D2D5D">
        <w:t xml:space="preserve">maximaal </w:t>
      </w:r>
      <w:r>
        <w:t xml:space="preserve">één ouder/verzorger </w:t>
      </w:r>
      <w:r w:rsidR="007E5DA7">
        <w:t xml:space="preserve">per kind </w:t>
      </w:r>
      <w:r>
        <w:t>naar toelopen om het kind weg te brengen voor de start en op te vangen na afloop van de loop</w:t>
      </w:r>
      <w:r w:rsidR="000D2D5D">
        <w:t xml:space="preserve">. </w:t>
      </w:r>
    </w:p>
    <w:p w14:paraId="677ACCE4" w14:textId="77777777" w:rsidR="00383AC6" w:rsidRDefault="00FC3934" w:rsidP="00383AC6">
      <w:pPr>
        <w:numPr>
          <w:ilvl w:val="0"/>
          <w:numId w:val="2"/>
        </w:numPr>
      </w:pPr>
      <w:r>
        <w:t xml:space="preserve">Bij de kinderen uit de groepen 1 en 2 mag </w:t>
      </w:r>
      <w:r w:rsidR="00247AC4">
        <w:t xml:space="preserve">er </w:t>
      </w:r>
      <w:r w:rsidR="00695E16">
        <w:t>een</w:t>
      </w:r>
      <w:r w:rsidR="00237885">
        <w:t xml:space="preserve"> ouder</w:t>
      </w:r>
      <w:r>
        <w:t>/verzorge</w:t>
      </w:r>
      <w:r w:rsidR="00237885">
        <w:t>r</w:t>
      </w:r>
      <w:r>
        <w:t xml:space="preserve"> met het kind meelopen</w:t>
      </w:r>
      <w:r w:rsidR="00247AC4">
        <w:t xml:space="preserve"> in het parcours</w:t>
      </w:r>
      <w:r>
        <w:t xml:space="preserve">. </w:t>
      </w:r>
      <w:r w:rsidR="001D07DA">
        <w:tab/>
      </w:r>
    </w:p>
    <w:p w14:paraId="6D133771" w14:textId="77777777" w:rsidR="00FC3934" w:rsidRDefault="00FC3934" w:rsidP="00FC3934">
      <w:pPr>
        <w:numPr>
          <w:ilvl w:val="0"/>
          <w:numId w:val="2"/>
        </w:numPr>
      </w:pPr>
      <w:r>
        <w:t xml:space="preserve">Om het parcours, het startvak en het uitloopgebied staan hekken. Deze staan er voor de veiligheid van de kinderen en mogen alleen geopend worden door de Unicef-vrijwilligers! </w:t>
      </w:r>
    </w:p>
    <w:p w14:paraId="1542EA7B" w14:textId="77777777" w:rsidR="00C63BC1" w:rsidRDefault="008C08C9" w:rsidP="00C63BC1">
      <w:pPr>
        <w:numPr>
          <w:ilvl w:val="0"/>
          <w:numId w:val="2"/>
        </w:numPr>
      </w:pPr>
      <w:r>
        <w:t>Probeer</w:t>
      </w:r>
      <w:r w:rsidR="0063050C">
        <w:t>t</w:t>
      </w:r>
      <w:r>
        <w:t xml:space="preserve"> u</w:t>
      </w:r>
      <w:r w:rsidR="007F03C4">
        <w:t xml:space="preserve"> zoveel mogelijk rond het parcours te verspreiden, dat voorkomt opstoppingen</w:t>
      </w:r>
      <w:r w:rsidR="001E0641">
        <w:t>. Geef andere mensen de ruimte om te passeren.</w:t>
      </w:r>
    </w:p>
    <w:p w14:paraId="6DD305A6" w14:textId="7FEB43ED" w:rsidR="00DD0AEB" w:rsidRDefault="00A772D3" w:rsidP="00F368B4">
      <w:pPr>
        <w:numPr>
          <w:ilvl w:val="0"/>
          <w:numId w:val="2"/>
        </w:numPr>
      </w:pPr>
      <w:r>
        <w:t xml:space="preserve">Houdt u er met parkeren rekening mee dat de Bilderdijklaan, i.v.m. de </w:t>
      </w:r>
      <w:proofErr w:type="spellStart"/>
      <w:r w:rsidRPr="002D7B52">
        <w:rPr>
          <w:rFonts w:cs="Arial"/>
          <w:iCs/>
          <w:shd w:val="clear" w:color="auto" w:fill="FFFFFF"/>
        </w:rPr>
        <w:t>GigaG</w:t>
      </w:r>
      <w:proofErr w:type="spellEnd"/>
      <w:r w:rsidRPr="002D7B52">
        <w:rPr>
          <w:rFonts w:cs="Arial"/>
          <w:iCs/>
          <w:shd w:val="clear" w:color="auto" w:fill="FFFFFF"/>
        </w:rPr>
        <w:t xml:space="preserve"> Cascaderun</w:t>
      </w:r>
      <w:r w:rsidR="008E14DA">
        <w:rPr>
          <w:rFonts w:cs="Arial"/>
          <w:iCs/>
          <w:shd w:val="clear" w:color="auto" w:fill="FFFFFF"/>
        </w:rPr>
        <w:t>,</w:t>
      </w:r>
      <w:r w:rsidR="00DD0AEB">
        <w:rPr>
          <w:rFonts w:cs="Arial"/>
          <w:iCs/>
          <w:shd w:val="clear" w:color="auto" w:fill="FFFFFF"/>
        </w:rPr>
        <w:t xml:space="preserve"> vanaf</w:t>
      </w:r>
      <w:r w:rsidRPr="002D7B52">
        <w:rPr>
          <w:rFonts w:cs="Arial"/>
          <w:iCs/>
          <w:shd w:val="clear" w:color="auto" w:fill="FFFFFF"/>
        </w:rPr>
        <w:t xml:space="preserve"> 12.</w:t>
      </w:r>
      <w:r w:rsidR="00DD0AEB">
        <w:rPr>
          <w:rFonts w:cs="Arial"/>
          <w:iCs/>
          <w:shd w:val="clear" w:color="auto" w:fill="FFFFFF"/>
        </w:rPr>
        <w:t>0</w:t>
      </w:r>
      <w:r w:rsidRPr="002D7B52">
        <w:rPr>
          <w:rFonts w:cs="Arial"/>
          <w:iCs/>
          <w:shd w:val="clear" w:color="auto" w:fill="FFFFFF"/>
        </w:rPr>
        <w:t>0 uur afgesloten is</w:t>
      </w:r>
      <w:r w:rsidR="00DD0AEB">
        <w:rPr>
          <w:rFonts w:cs="Arial"/>
          <w:iCs/>
          <w:shd w:val="clear" w:color="auto" w:fill="FFFFFF"/>
        </w:rPr>
        <w:t>.</w:t>
      </w:r>
    </w:p>
    <w:p w14:paraId="0D835B43" w14:textId="4B0A2934" w:rsidR="00FC4D92" w:rsidRDefault="00DD0AEB">
      <w:r>
        <w:t xml:space="preserve">Na de Unicefloop levert uw kind de envelop met het sponsorgeld zo snel mogelijk (uiterlijk </w:t>
      </w:r>
      <w:r w:rsidR="008E14DA">
        <w:t xml:space="preserve">maandag </w:t>
      </w:r>
      <w:r>
        <w:t xml:space="preserve">20 juni!) weer in op school. Ook als alle sponsors </w:t>
      </w:r>
      <w:r w:rsidR="00A51812">
        <w:t xml:space="preserve">met de QR-code betaald hebben, moet de envelop met daarop de </w:t>
      </w:r>
      <w:r w:rsidR="00816FCF">
        <w:t xml:space="preserve">lijst met </w:t>
      </w:r>
      <w:r w:rsidR="00A51812">
        <w:t xml:space="preserve">sponsors en </w:t>
      </w:r>
      <w:r w:rsidR="00AF01AE">
        <w:t>de door hen geschonken bedragen</w:t>
      </w:r>
      <w:r w:rsidR="00A51812">
        <w:t xml:space="preserve"> weer ingeleverd worden.</w:t>
      </w:r>
      <w:r w:rsidR="00A51812">
        <w:br/>
        <w:t>We hopen dat zoveel mogelijk sponsors met de QR-code betalen. Bij het inleveren van cont</w:t>
      </w:r>
      <w:r w:rsidR="00816FCF">
        <w:t>an</w:t>
      </w:r>
      <w:r w:rsidR="00A51812">
        <w:t xml:space="preserve">t geld zou het fijn zijn als </w:t>
      </w:r>
      <w:r w:rsidR="00816FCF">
        <w:t>u het muntgeld zoveel mogelijk door biljetten vervangt.</w:t>
      </w:r>
      <w:r w:rsidR="00816FCF">
        <w:br/>
      </w:r>
      <w:r w:rsidR="00A51812">
        <w:br/>
      </w:r>
      <w:r w:rsidR="00C63BC1">
        <w:t>W</w:t>
      </w:r>
      <w:r w:rsidR="0063050C">
        <w:t>ij</w:t>
      </w:r>
      <w:r w:rsidR="00C63BC1">
        <w:t xml:space="preserve"> hopen dat we</w:t>
      </w:r>
      <w:r w:rsidR="000D2D5D">
        <w:t xml:space="preserve"> z</w:t>
      </w:r>
      <w:r w:rsidR="00383AC6">
        <w:t xml:space="preserve">ondag </w:t>
      </w:r>
      <w:r w:rsidR="001D07DA">
        <w:t>1</w:t>
      </w:r>
      <w:r w:rsidR="002F6F46">
        <w:t>2 juni</w:t>
      </w:r>
      <w:r w:rsidR="003B49AE">
        <w:t xml:space="preserve"> een prachtig evenement</w:t>
      </w:r>
      <w:r w:rsidR="000D2D5D">
        <w:t xml:space="preserve"> hebben waarbij all</w:t>
      </w:r>
      <w:r w:rsidR="00C63BC1">
        <w:t>e kinderen heel veel ge</w:t>
      </w:r>
      <w:r w:rsidR="003B49AE">
        <w:t>ld voor UNICEF bij elkaar lopen</w:t>
      </w:r>
      <w:r w:rsidR="00816FCF">
        <w:t>!</w:t>
      </w:r>
      <w:r w:rsidR="007F03C4">
        <w:br/>
      </w:r>
      <w:r w:rsidR="000D2D5D">
        <w:br/>
      </w:r>
      <w:r w:rsidR="000051B9" w:rsidRPr="000051B9">
        <w:t>Met een hartelijke groet,</w:t>
      </w:r>
      <w:r w:rsidR="000051B9">
        <w:br/>
      </w:r>
      <w:r w:rsidR="00C63BC1">
        <w:t xml:space="preserve">Regionaal </w:t>
      </w:r>
      <w:r w:rsidR="008C1D57" w:rsidRPr="008C1D57">
        <w:t xml:space="preserve">Comité </w:t>
      </w:r>
      <w:r w:rsidR="000051B9">
        <w:t>Unicef Hoogeveen</w:t>
      </w:r>
      <w:r w:rsidR="002D7B52">
        <w:t xml:space="preserve"> </w:t>
      </w:r>
      <w:proofErr w:type="spellStart"/>
      <w:r w:rsidR="002D7B52">
        <w:t>e.o</w:t>
      </w:r>
      <w:proofErr w:type="spellEnd"/>
      <w:r w:rsidR="00535617">
        <w:br/>
        <w:t xml:space="preserve">unicef@cascaderun.nl  </w:t>
      </w:r>
      <w:r w:rsidR="00FC4D92">
        <w:br/>
      </w:r>
      <w:r w:rsidR="00FC4D92">
        <w:lastRenderedPageBreak/>
        <w:br/>
      </w:r>
    </w:p>
    <w:sectPr w:rsidR="00FC4D92" w:rsidSect="00816FCF">
      <w:pgSz w:w="11906" w:h="16838"/>
      <w:pgMar w:top="7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56A"/>
    <w:multiLevelType w:val="hybridMultilevel"/>
    <w:tmpl w:val="F3EE9E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73989"/>
    <w:multiLevelType w:val="hybridMultilevel"/>
    <w:tmpl w:val="1AEE90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735941">
    <w:abstractNumId w:val="0"/>
  </w:num>
  <w:num w:numId="2" w16cid:durableId="740982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05"/>
    <w:rsid w:val="000051B9"/>
    <w:rsid w:val="000B3184"/>
    <w:rsid w:val="000D2D5D"/>
    <w:rsid w:val="00105565"/>
    <w:rsid w:val="00135755"/>
    <w:rsid w:val="001A461C"/>
    <w:rsid w:val="001D07DA"/>
    <w:rsid w:val="001E0641"/>
    <w:rsid w:val="00237885"/>
    <w:rsid w:val="00247AC4"/>
    <w:rsid w:val="00281738"/>
    <w:rsid w:val="002D7B52"/>
    <w:rsid w:val="002F6F46"/>
    <w:rsid w:val="00383AC6"/>
    <w:rsid w:val="00391CF3"/>
    <w:rsid w:val="003B49AE"/>
    <w:rsid w:val="003F13B0"/>
    <w:rsid w:val="00535617"/>
    <w:rsid w:val="00592C5E"/>
    <w:rsid w:val="0063050C"/>
    <w:rsid w:val="00664005"/>
    <w:rsid w:val="00695E16"/>
    <w:rsid w:val="006C5729"/>
    <w:rsid w:val="006E406E"/>
    <w:rsid w:val="006F770D"/>
    <w:rsid w:val="007E5DA7"/>
    <w:rsid w:val="007F03C4"/>
    <w:rsid w:val="00816FCF"/>
    <w:rsid w:val="008C08C9"/>
    <w:rsid w:val="008C1D57"/>
    <w:rsid w:val="008E14DA"/>
    <w:rsid w:val="009614D9"/>
    <w:rsid w:val="00A51812"/>
    <w:rsid w:val="00A772D3"/>
    <w:rsid w:val="00AF01AE"/>
    <w:rsid w:val="00B33FC8"/>
    <w:rsid w:val="00BB08B1"/>
    <w:rsid w:val="00BB5F6F"/>
    <w:rsid w:val="00BF2D8B"/>
    <w:rsid w:val="00C63BC1"/>
    <w:rsid w:val="00DD0AEB"/>
    <w:rsid w:val="00F368B4"/>
    <w:rsid w:val="00FA7C58"/>
    <w:rsid w:val="00FC3934"/>
    <w:rsid w:val="00FC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11D2"/>
  <w15:chartTrackingRefBased/>
  <w15:docId w15:val="{3DC9D72B-9F78-47F6-B83A-85CBDBB8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0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051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772D3"/>
  </w:style>
  <w:style w:type="character" w:styleId="Hyperlink">
    <w:name w:val="Hyperlink"/>
    <w:uiPriority w:val="99"/>
    <w:unhideWhenUsed/>
    <w:rsid w:val="00FC4D92"/>
    <w:rPr>
      <w:color w:val="0563C1"/>
      <w:u w:val="single"/>
    </w:rPr>
  </w:style>
  <w:style w:type="character" w:styleId="Vermelding">
    <w:name w:val="Mention"/>
    <w:uiPriority w:val="99"/>
    <w:semiHidden/>
    <w:unhideWhenUsed/>
    <w:rsid w:val="00FC4D92"/>
    <w:rPr>
      <w:color w:val="2B579A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35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Links>
    <vt:vector size="6" baseType="variant"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mailto:unicefhoogeveen@ziggo.nl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</dc:creator>
  <cp:keywords/>
  <cp:lastModifiedBy>G. Verburg-Kelder</cp:lastModifiedBy>
  <cp:revision>2</cp:revision>
  <dcterms:created xsi:type="dcterms:W3CDTF">2022-06-07T18:52:00Z</dcterms:created>
  <dcterms:modified xsi:type="dcterms:W3CDTF">2022-06-07T18:52:00Z</dcterms:modified>
</cp:coreProperties>
</file>